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4E4C">
      <w:pPr>
        <w:pStyle w:val="2"/>
        <w:bidi w:val="0"/>
        <w:ind w:firstLine="2570" w:firstLineChars="8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卡丁车体验免责协议​</w:t>
      </w:r>
    </w:p>
    <w:p w14:paraId="7FE2E62F"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甲方（运营方）：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青岛青铁低空产业发展有限公司</w:t>
      </w:r>
    </w:p>
    <w:p w14:paraId="2313924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 / 营业执照号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:91370212MAENR0RP7T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790AE18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山东省青岛市崂山区深圳路99号1318室</w:t>
      </w:r>
    </w:p>
    <w:p w14:paraId="10194F0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0532-58627750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4CED0F8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乙方（体验者 / 参与者）：</w:t>
      </w:r>
    </w:p>
    <w:p w14:paraId="0AF2EBA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5FF8E0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</w:p>
    <w:p w14:paraId="22D291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5D8295D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一、协议目的​</w:t>
      </w:r>
    </w:p>
    <w:p w14:paraId="78BEDAB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乙方自愿参与甲方组织的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越野</w:t>
      </w:r>
      <w:r>
        <w:rPr>
          <w:rFonts w:hint="eastAsia" w:ascii="仿宋_GB2312" w:hAnsi="仿宋_GB2312" w:eastAsia="仿宋_GB2312" w:cs="仿宋_GB2312"/>
          <w:sz w:val="32"/>
          <w:szCs w:val="32"/>
        </w:rPr>
        <w:t>卡丁车体验活动（以下简称 “本次活动”），甲方已明确告知本次活动存在的潜在风险，乙方已充分了解并自愿承担相关风险，双方就本次活动的责任划分及免责事宜，达成如下协议，以资共同遵守。​</w:t>
      </w:r>
    </w:p>
    <w:p w14:paraId="51FD527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二、风险告知​</w:t>
      </w:r>
    </w:p>
    <w:p w14:paraId="18C837A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乙方确认，在参与本次活动前，已充分了解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越野</w:t>
      </w:r>
      <w:r>
        <w:rPr>
          <w:rFonts w:hint="eastAsia" w:ascii="仿宋_GB2312" w:hAnsi="仿宋_GB2312" w:eastAsia="仿宋_GB2312" w:cs="仿宋_GB2312"/>
          <w:sz w:val="32"/>
          <w:szCs w:val="32"/>
        </w:rPr>
        <w:t>卡丁车运动属于高风险体育娱乐项目，可能面临以下风险（包括但不限于）：​</w:t>
      </w:r>
    </w:p>
    <w:p w14:paraId="2232103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因操作不当、车辆故障、场地环境（如路面状况、障碍物）等因素，导致的人身伤害（如擦伤、骨折、碰撞伤等）或财产损失；​</w:t>
      </w:r>
    </w:p>
    <w:p w14:paraId="5F6877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因自身健康状况（如心脏病、高血压、癫痫、眩晕症等）引发的突发疾病或意外；​</w:t>
      </w:r>
    </w:p>
    <w:p w14:paraId="5207D07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因第三方（其他体验者、场地工作人员等）行为导致的意外风险；​</w:t>
      </w:r>
    </w:p>
    <w:p w14:paraId="5B38AE3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因不可抗力（如自然灾害、突发公共事件等）造成的无法预见、无法避免的损失。​</w:t>
      </w:r>
    </w:p>
    <w:p w14:paraId="159494C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甲方已通过口头讲解、场地标识、安全手册等方式，向乙方详细告知上述风险及安全操作规范，乙方已完全理解并确认无异议。​</w:t>
      </w:r>
    </w:p>
    <w:p w14:paraId="157A0DB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三、责任免除与限制​</w:t>
      </w:r>
    </w:p>
    <w:p w14:paraId="511B72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若乙方因以下情形导致人身伤害或财产损失，甲方不承担任何赔偿责任，相关责任及损失由乙方自行承担：​</w:t>
      </w:r>
    </w:p>
    <w:p w14:paraId="6FCC4EB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（1）乙方未遵守甲方提供的安全操作规范、场地规则，或在体验过程中擅自违规操作（如超速行驶、逆向行驶、强行超车、未按指定路线行驶等）；​</w:t>
      </w:r>
    </w:p>
    <w:p w14:paraId="125072D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（2）乙方隐瞒自身健康状况（如患有不宜参与剧烈运动的疾病），或在身体不适的情况下强行参与活动；​</w:t>
      </w:r>
    </w:p>
    <w:p w14:paraId="5CB20E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（3）乙方未按要求佩戴甲方提供的安全装备（如头盔、护具等），或擅自取下安全装备；​</w:t>
      </w:r>
    </w:p>
    <w:p w14:paraId="55EE41C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（4）乙方因自身故意或重大过失导致的意外；​</w:t>
      </w:r>
    </w:p>
    <w:p w14:paraId="27057FA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（5）因第三方过错导致的意外，且甲方已尽到合理安全保障义务的。​</w:t>
      </w:r>
    </w:p>
    <w:p w14:paraId="32DE3CF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因甲方提供的车辆存在重大质量缺陷、场地存在重大安全隐患，或甲方工作人员未履行基本安全告知、指导义务，导致乙方人身伤害或财产损失的，甲方仅承担与自身过错程度相当的赔偿责任，不承担超出实际损失范围的间接损失（如误工费、精神损害抚慰金等，法律另有规定的除外）。​</w:t>
      </w:r>
    </w:p>
    <w:p w14:paraId="69FD03D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四、乙方义务​</w:t>
      </w:r>
    </w:p>
    <w:p w14:paraId="48D1356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参与活动前，如实告知甲方自身健康状况，确保无不宜参与卡丁车运动的疾病（如心脏病、高血压、哮喘、严重近视、癫痫等）；​</w:t>
      </w:r>
    </w:p>
    <w:p w14:paraId="4D85158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严格遵守甲方制定的安全操作规范、场地规则及工作人员的现场指导，正确操作卡丁车；​</w:t>
      </w:r>
    </w:p>
    <w:p w14:paraId="1A45842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按要求佩戴甲方提供的安全装备，确保装备佩戴规范、有效；​</w:t>
      </w:r>
      <w:bookmarkStart w:id="0" w:name="_GoBack"/>
      <w:bookmarkEnd w:id="0"/>
    </w:p>
    <w:p w14:paraId="37C1675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体验过程中，如发现车辆故障、场地异常或自身身体不适，立即停止活动并告知甲方工作人员；​</w:t>
      </w:r>
    </w:p>
    <w:p w14:paraId="2E2C2F6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妥善保管自身财物，因自身保管不善导致财物丢失、损坏的，由乙方自行承担责任。​</w:t>
      </w:r>
    </w:p>
    <w:p w14:paraId="29F8F35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五、特别约定​</w:t>
      </w:r>
    </w:p>
    <w:p w14:paraId="600339E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若乙方为未成年人（未满 18 周岁），需由其法定监护人陪同参与活动，并由法定监护人代为签署本协议。法定监护人应充分履行监护职责，确保未成年人遵守安全规则，因监护人未尽监护义务导致未成年人或他人人身、财产损失的，由监护人承担全部责任。​</w:t>
      </w:r>
    </w:p>
    <w:p w14:paraId="43042BB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乙方同意，本次活动过程中，甲方可对活动进行拍照、录像，相关影像资料甲方可用于合理的宣传用途（不涉及乙方隐私泄露），乙方无异议。​</w:t>
      </w:r>
    </w:p>
    <w:p w14:paraId="3E92A8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六、协议生效与终止​</w:t>
      </w:r>
    </w:p>
    <w:p w14:paraId="68F726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本协议自甲乙双方（乙方为未成年人的，由法定监护人）签字（或盖章）之日起生效；​</w:t>
      </w:r>
    </w:p>
    <w:p w14:paraId="62E0DD4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本协议有效期至本次卡丁车体验活动结束之日止，但若因本次活动引发争议或纠纷，本协议相关责任条款持续有效，直至争议或纠纷解决完毕。​</w:t>
      </w:r>
    </w:p>
    <w:p w14:paraId="58A9C7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七、争议解决​</w:t>
      </w:r>
    </w:p>
    <w:p w14:paraId="754E78B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因本协议引起的或与本协议有关的任何争议，双方应首先通过友好协商解决；协商不成的，任何一方均有权向甲方所在地有管辖权的人民法院提起诉讼。​</w:t>
      </w:r>
    </w:p>
    <w:p w14:paraId="4107F6F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八、其他​</w:t>
      </w:r>
    </w:p>
    <w:p w14:paraId="78492BE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本协议为双方关于本次卡丁车体验活动的完整约定，取代双方此前就本次活动达成的任何口头或书面协议、谅解；​</w:t>
      </w:r>
    </w:p>
    <w:p w14:paraId="19ED72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本协议未尽事宜，双方可另行协商并签订补充协议，补充协议与本协议具有同等法律效力；​</w:t>
      </w:r>
    </w:p>
    <w:p w14:paraId="6A29E6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本协议一式两份，甲乙双方各执一份，具有同等法律效力。​</w:t>
      </w:r>
    </w:p>
    <w:p w14:paraId="733296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甲方（运营方）签字 / 盖章：​</w:t>
      </w:r>
    </w:p>
    <w:p w14:paraId="72E322F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2C4BE27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乙方（体验者）签字：</w:t>
      </w:r>
    </w:p>
    <w:p w14:paraId="3573178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（乙方为未成年人的，法定监护人签字）：</w:t>
      </w:r>
    </w:p>
    <w:p w14:paraId="4B99022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A2C13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141A99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930" w:right="1689" w:bottom="93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1219"/>
    <w:rsid w:val="17644CD9"/>
    <w:rsid w:val="3B5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1635</Words>
  <Characters>1930</Characters>
  <Lines>0</Lines>
  <Paragraphs>0</Paragraphs>
  <TotalTime>31</TotalTime>
  <ScaleCrop>false</ScaleCrop>
  <LinksUpToDate>false</LinksUpToDate>
  <CharactersWithSpaces>1939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2025-09-24T02:16:00Z</dcterms:created>
  <dc:creator>kevin</dc:creator>
  <cp:lastModifiedBy>xy的kk</cp:lastModifiedBy>
  <dcterms:modified xsi:type="dcterms:W3CDTF">2025-11-21T06:15:13Z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eyJoZGlkIjoiMmIwYTQ2YmNjYzBkZDA0ZTBlMThjMDZkM2EzNDk0NjUiLCJ1c2VySWQiOiI1MTU2NDg4MzkifQ==</vt:lpwstr>
  </property>
  <property fmtid="{D5CDD505-2E9C-101B-9397-08002B2CF9AE}" pid="4" name="ICV">
    <vt:lpwstr>AD10F1B6446F4838BFF0509D79242AF3_12</vt:lpwstr>
  </property>
</Properties>
</file>